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7624" w14:textId="77777777" w:rsidR="006212C8" w:rsidRDefault="006212C8" w:rsidP="006212C8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</w:p>
    <w:p w14:paraId="5B7C1A25" w14:textId="77777777" w:rsidR="006212C8" w:rsidRPr="00D0161D" w:rsidRDefault="006212C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Zawarta w dniu …………………. roku w Mietkowie pomiędzy </w:t>
      </w:r>
      <w:r w:rsidRPr="00D0161D">
        <w:rPr>
          <w:b/>
          <w:bCs/>
          <w:sz w:val="24"/>
          <w:szCs w:val="24"/>
        </w:rPr>
        <w:t>Zakład</w:t>
      </w:r>
      <w:r w:rsidR="00D0161D" w:rsidRPr="00D0161D">
        <w:rPr>
          <w:b/>
          <w:bCs/>
          <w:sz w:val="24"/>
          <w:szCs w:val="24"/>
        </w:rPr>
        <w:t>em Gospodarki Komunalnej w Mietkowie, ul. Kolejowa 35, 55-081 Mietków,</w:t>
      </w:r>
    </w:p>
    <w:p w14:paraId="4303D9D4" w14:textId="77777777" w:rsidR="006212C8" w:rsidRDefault="006212C8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14:paraId="05C8726F" w14:textId="77777777" w:rsidR="006212C8" w:rsidRDefault="006212C8" w:rsidP="006212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Bartłomiej Karolczak – Kierownik</w:t>
      </w:r>
    </w:p>
    <w:p w14:paraId="75DACCAF" w14:textId="77777777"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>Zwanym dalej</w:t>
      </w:r>
      <w:r w:rsidRPr="006212C8">
        <w:rPr>
          <w:b/>
          <w:bCs/>
          <w:sz w:val="24"/>
          <w:szCs w:val="24"/>
        </w:rPr>
        <w:t xml:space="preserve"> Kupującym</w:t>
      </w:r>
      <w:r>
        <w:rPr>
          <w:sz w:val="24"/>
          <w:szCs w:val="24"/>
        </w:rPr>
        <w:t>, a firmą:</w:t>
      </w:r>
    </w:p>
    <w:p w14:paraId="65EB56E6" w14:textId="77777777" w:rsidR="006212C8" w:rsidRDefault="006212C8" w:rsidP="006212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1071A32E" w14:textId="77777777"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>Zwanym dalej Sprzedawcą, zaś wspólnie zwanych dalej .</w:t>
      </w:r>
    </w:p>
    <w:p w14:paraId="728DC538" w14:textId="77777777"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 xml:space="preserve">Niniejsza umowa jest następstwem zapytania ofertowego na dostawę paliw płynnych. Oferta została złożona przez Sprzedawcę </w:t>
      </w:r>
      <w:r w:rsidR="00D0161D">
        <w:rPr>
          <w:sz w:val="24"/>
          <w:szCs w:val="24"/>
        </w:rPr>
        <w:t>i stanowi załącznik do umowy.</w:t>
      </w:r>
    </w:p>
    <w:p w14:paraId="43D3E74F" w14:textId="77777777" w:rsidR="00D0161D" w:rsidRDefault="00D0161D" w:rsidP="00D0161D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335DA62E" w14:textId="77777777" w:rsidR="00D0161D" w:rsidRDefault="00D0161D" w:rsidP="00D016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określa warunki bezgotówkowej sprzedaży paliw oraz innych towarów oferowanych przez Sprzedawcę. Zamówienie zostało zlecone do realizacji w trybie art.4 pkt. 8 Ustawy z dnia 29 stycznia 2004 r. prawo zamówień publicznych (Dz.U. z 2015 poz.2164 ze zm.).</w:t>
      </w:r>
    </w:p>
    <w:p w14:paraId="2ABCFC71" w14:textId="77777777" w:rsidR="00D0161D" w:rsidRDefault="00D0161D" w:rsidP="00D0161D">
      <w:pPr>
        <w:pStyle w:val="Akapitzlist"/>
        <w:ind w:left="502"/>
        <w:jc w:val="both"/>
        <w:rPr>
          <w:sz w:val="24"/>
          <w:szCs w:val="24"/>
        </w:rPr>
      </w:pPr>
    </w:p>
    <w:p w14:paraId="2F2D4AB3" w14:textId="77777777" w:rsidR="00D0161D" w:rsidRDefault="00D0161D" w:rsidP="00D0161D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77979216" w14:textId="77777777" w:rsidR="00D0161D" w:rsidRDefault="00D0161D" w:rsidP="00D0161D">
      <w:pPr>
        <w:pStyle w:val="Akapitzlist"/>
        <w:ind w:left="0"/>
        <w:jc w:val="center"/>
        <w:rPr>
          <w:sz w:val="24"/>
          <w:szCs w:val="24"/>
        </w:rPr>
      </w:pPr>
    </w:p>
    <w:p w14:paraId="0CCC46C3" w14:textId="77777777" w:rsidR="00D0161D" w:rsidRDefault="00D0161D" w:rsidP="00D0161D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Sprzedaż paliw i towarów prowadzona będzie na stacji paliw położonej w ………………………..</w:t>
      </w:r>
    </w:p>
    <w:p w14:paraId="13C3688E" w14:textId="77777777" w:rsidR="00D0161D" w:rsidRDefault="00D0161D" w:rsidP="00D0161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 .</w:t>
      </w:r>
    </w:p>
    <w:p w14:paraId="4A8ECE86" w14:textId="77777777" w:rsidR="00D0161D" w:rsidRDefault="00D0161D" w:rsidP="00D0161D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Kupujący zobowiązuje się do przedstawienia Sprzedawcy listy pojazdów służbowych będących w dyspozycji Zakładu Gospodarki Komunalnej w Mietkowie.</w:t>
      </w:r>
    </w:p>
    <w:p w14:paraId="6395DAB2" w14:textId="77777777" w:rsidR="00D0161D" w:rsidRDefault="00D0161D" w:rsidP="00D0161D">
      <w:pPr>
        <w:ind w:left="142"/>
        <w:jc w:val="both"/>
        <w:rPr>
          <w:sz w:val="24"/>
          <w:szCs w:val="24"/>
        </w:rPr>
      </w:pPr>
    </w:p>
    <w:p w14:paraId="06F3CDB6" w14:textId="77777777" w:rsidR="00D0161D" w:rsidRDefault="00D0161D" w:rsidP="00D0161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522779EF" w14:textId="77777777" w:rsidR="00D0161D" w:rsidRDefault="00D0161D" w:rsidP="00D016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Sprzedawca zobowiązuje się do:</w:t>
      </w:r>
    </w:p>
    <w:p w14:paraId="4F7DB637" w14:textId="77777777" w:rsidR="00D0161D" w:rsidRDefault="0058307F" w:rsidP="00D016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0161D">
        <w:rPr>
          <w:sz w:val="24"/>
          <w:szCs w:val="24"/>
        </w:rPr>
        <w:t>apew</w:t>
      </w:r>
      <w:r>
        <w:rPr>
          <w:sz w:val="24"/>
          <w:szCs w:val="24"/>
        </w:rPr>
        <w:t>nienia ciągłości sprzedaży paliw i innych towarów odpowiadających polskim normom.</w:t>
      </w:r>
    </w:p>
    <w:p w14:paraId="24C44781" w14:textId="77777777" w:rsidR="0058307F" w:rsidRDefault="0058307F" w:rsidP="00D016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Wystawiania faktur zbiorczych raz w miesiącu za okresy rozliczeniowe: od 1 do ostatniego dnia każdego miesiąca</w:t>
      </w:r>
      <w:r w:rsidR="00DF0EB2">
        <w:rPr>
          <w:sz w:val="24"/>
          <w:szCs w:val="24"/>
        </w:rPr>
        <w:t xml:space="preserve"> kalendarzowego.</w:t>
      </w:r>
    </w:p>
    <w:p w14:paraId="18F7EC71" w14:textId="77777777" w:rsidR="00DF0EB2" w:rsidRDefault="00DF0EB2" w:rsidP="00DF0E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jest udokumentowany wydrukiem z terminala obsługującego karty flotowe. Na podstawie potwierdzeń zostanie wystawiona faktura VAT.</w:t>
      </w:r>
    </w:p>
    <w:p w14:paraId="7A3676F3" w14:textId="77777777" w:rsidR="00DF0EB2" w:rsidRDefault="00DF0EB2" w:rsidP="00DF0EB2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167E488F" w14:textId="77777777" w:rsidR="00DF0EB2" w:rsidRDefault="00DF0EB2" w:rsidP="00DF0EB2">
      <w:pPr>
        <w:jc w:val="both"/>
        <w:rPr>
          <w:sz w:val="24"/>
          <w:szCs w:val="24"/>
        </w:rPr>
      </w:pPr>
      <w:r>
        <w:rPr>
          <w:sz w:val="24"/>
          <w:szCs w:val="24"/>
        </w:rPr>
        <w:t>Obciążenie za sprzedane paliwa i towary odbywać się będzie wg cen detalicznych obowiązujących w dniu sprzedaży, pomniejszonych o rabat w wysokości …………….. zł. liczony od ceny 1 litra paliwa.</w:t>
      </w:r>
    </w:p>
    <w:p w14:paraId="05B2483B" w14:textId="77777777" w:rsidR="00DF0EB2" w:rsidRDefault="00DF0EB2" w:rsidP="00DF0EB2">
      <w:pPr>
        <w:jc w:val="both"/>
        <w:rPr>
          <w:sz w:val="24"/>
          <w:szCs w:val="24"/>
        </w:rPr>
      </w:pPr>
    </w:p>
    <w:p w14:paraId="2389AE57" w14:textId="77777777" w:rsidR="00DF0EB2" w:rsidRDefault="00DF0EB2" w:rsidP="00DF0EB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14:paraId="73F20E34" w14:textId="4434DD74" w:rsidR="00DF0EB2" w:rsidRDefault="00DF0EB2" w:rsidP="00DF0E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Należność za sprzedane paliwa i towary płatna będzie przelewem na konto Stacji Paliw Sprzedawcy, wskazane na fakturze zbiorczej w te</w:t>
      </w:r>
      <w:r w:rsidR="00152782">
        <w:rPr>
          <w:sz w:val="24"/>
          <w:szCs w:val="24"/>
        </w:rPr>
        <w:t>r</w:t>
      </w:r>
      <w:r>
        <w:rPr>
          <w:sz w:val="24"/>
          <w:szCs w:val="24"/>
        </w:rPr>
        <w:t xml:space="preserve">minie </w:t>
      </w:r>
      <w:r w:rsidR="00826FE2">
        <w:rPr>
          <w:sz w:val="24"/>
          <w:szCs w:val="24"/>
        </w:rPr>
        <w:t>14</w:t>
      </w:r>
      <w:r>
        <w:rPr>
          <w:sz w:val="24"/>
          <w:szCs w:val="24"/>
        </w:rPr>
        <w:t xml:space="preserve"> dni od daty wystawienia faktury VAT</w:t>
      </w:r>
      <w:r w:rsidR="00152782">
        <w:rPr>
          <w:sz w:val="24"/>
          <w:szCs w:val="24"/>
        </w:rPr>
        <w:t>.</w:t>
      </w:r>
    </w:p>
    <w:p w14:paraId="2817CF7D" w14:textId="77777777" w:rsidR="00152782" w:rsidRDefault="00152782" w:rsidP="00DF0E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Faktura, o której mowa w ust. 1 będzie wystawiana na:</w:t>
      </w:r>
    </w:p>
    <w:p w14:paraId="347FA5C8" w14:textId="77777777" w:rsidR="00152782" w:rsidRDefault="00152782" w:rsidP="001527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</w:t>
      </w:r>
    </w:p>
    <w:p w14:paraId="2007CC6A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Gmina Mietków</w:t>
      </w:r>
    </w:p>
    <w:p w14:paraId="6639C16B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Kolejowa 35</w:t>
      </w:r>
    </w:p>
    <w:p w14:paraId="50BE0794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55-081 Mietków</w:t>
      </w:r>
    </w:p>
    <w:p w14:paraId="25358D36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NIP 913-10-25-850</w:t>
      </w:r>
    </w:p>
    <w:p w14:paraId="12771F4C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</w:p>
    <w:p w14:paraId="7EF84F71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Odbiorca:</w:t>
      </w:r>
    </w:p>
    <w:p w14:paraId="170CA208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w Mietkowie</w:t>
      </w:r>
    </w:p>
    <w:p w14:paraId="5AB0C9AC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Kolejowa 35</w:t>
      </w:r>
    </w:p>
    <w:p w14:paraId="4B35B13D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55-081 Mietków</w:t>
      </w:r>
    </w:p>
    <w:p w14:paraId="65DD3E42" w14:textId="77777777"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</w:p>
    <w:p w14:paraId="73AA66A8" w14:textId="77777777"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zwłoki w zapłacie Sprzedawca, może wstrzymać dalszą sprzedaż bezgotówkową i naliczać ustawowe odsetki.</w:t>
      </w:r>
    </w:p>
    <w:p w14:paraId="6B311E75" w14:textId="77777777"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realizacji przedmiotu umowy z przyczyn leżących po stronie Sprzedawcy jest on zobligowany do uiszczania kary umownej w wysokości 1 000,00 brutto (słownie: jeden tysiąc złotych).</w:t>
      </w:r>
    </w:p>
    <w:p w14:paraId="566A7034" w14:textId="77777777"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Strony upoważniają się wzajemnie do wystawiania faktur bez podpisu odbiorcy.</w:t>
      </w:r>
    </w:p>
    <w:p w14:paraId="4C5F64EA" w14:textId="77777777" w:rsidR="00152782" w:rsidRDefault="00152782" w:rsidP="00152782">
      <w:pPr>
        <w:spacing w:after="0"/>
        <w:jc w:val="both"/>
        <w:rPr>
          <w:sz w:val="24"/>
          <w:szCs w:val="24"/>
        </w:rPr>
      </w:pPr>
    </w:p>
    <w:p w14:paraId="02AF3FAD" w14:textId="77777777" w:rsidR="00152782" w:rsidRDefault="00152782" w:rsidP="00152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82A7B16" w14:textId="77777777" w:rsidR="00152782" w:rsidRDefault="00152782" w:rsidP="00152782">
      <w:pPr>
        <w:spacing w:after="0"/>
        <w:jc w:val="center"/>
        <w:rPr>
          <w:sz w:val="24"/>
          <w:szCs w:val="24"/>
        </w:rPr>
      </w:pPr>
    </w:p>
    <w:p w14:paraId="30C0A70E" w14:textId="77777777" w:rsidR="00152782" w:rsidRDefault="00152782" w:rsidP="0015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…………………… do …………………….. .</w:t>
      </w:r>
    </w:p>
    <w:p w14:paraId="69D58712" w14:textId="77777777" w:rsidR="00152782" w:rsidRDefault="00152782" w:rsidP="00152782">
      <w:pPr>
        <w:spacing w:after="0"/>
        <w:jc w:val="both"/>
        <w:rPr>
          <w:sz w:val="24"/>
          <w:szCs w:val="24"/>
        </w:rPr>
      </w:pPr>
    </w:p>
    <w:p w14:paraId="3FABA637" w14:textId="77777777" w:rsidR="00152782" w:rsidRDefault="00152782" w:rsidP="00152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37145C4E" w14:textId="77777777" w:rsidR="00152782" w:rsidRDefault="00152782" w:rsidP="00152782">
      <w:pPr>
        <w:spacing w:after="0"/>
        <w:jc w:val="center"/>
        <w:rPr>
          <w:sz w:val="24"/>
          <w:szCs w:val="24"/>
        </w:rPr>
      </w:pPr>
    </w:p>
    <w:p w14:paraId="2325EB63" w14:textId="77777777" w:rsidR="00152782" w:rsidRDefault="00152782" w:rsidP="0015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każdora</w:t>
      </w:r>
      <w:r w:rsidR="00AD5B60">
        <w:rPr>
          <w:sz w:val="24"/>
          <w:szCs w:val="24"/>
        </w:rPr>
        <w:t>zowo na żądanie Kupującego udostępni dokumenty świadczące ,                           że kupowane paliwo spełnia wymagania określone w Rozporządzeniu Ministra Gospodarki z dnia 09.10.2015 r. w sprawie wymagań jakościowych dla paliw ciekłych (dz. u. z 2015 r. poz. 1680).</w:t>
      </w:r>
    </w:p>
    <w:p w14:paraId="00C400A6" w14:textId="77777777" w:rsidR="00AD5B60" w:rsidRDefault="00AD5B60" w:rsidP="00152782">
      <w:pPr>
        <w:spacing w:after="0"/>
        <w:jc w:val="both"/>
        <w:rPr>
          <w:sz w:val="24"/>
          <w:szCs w:val="24"/>
        </w:rPr>
      </w:pPr>
    </w:p>
    <w:p w14:paraId="7A597EF2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6681548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72054AD6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za porozumieniem stron w każdym czasie lub wypowiedziana z zachowaniem miesięcznego okresu wypowiedzenia.</w:t>
      </w:r>
    </w:p>
    <w:p w14:paraId="5014F238" w14:textId="77777777" w:rsidR="00AD5B60" w:rsidRDefault="00AD5B60" w:rsidP="00AD5B60">
      <w:pPr>
        <w:spacing w:after="0"/>
        <w:jc w:val="both"/>
        <w:rPr>
          <w:sz w:val="24"/>
          <w:szCs w:val="24"/>
        </w:rPr>
      </w:pPr>
    </w:p>
    <w:p w14:paraId="4E9D3F8F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019C3C67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61C5DAA9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Zmiana umowy może nastąpić w formie pisemnej pod rygorem nieważności.</w:t>
      </w:r>
    </w:p>
    <w:p w14:paraId="7E627BC7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14:paraId="23338CA9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0BA8038B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zakresie nieuregulowanym umową zastosowanie maja przepisy Kodeksu Cywilnego.</w:t>
      </w:r>
    </w:p>
    <w:p w14:paraId="479C9E4C" w14:textId="77777777" w:rsidR="00AD5B60" w:rsidRDefault="00AD5B60" w:rsidP="00AD5B60">
      <w:pPr>
        <w:spacing w:after="0"/>
        <w:jc w:val="both"/>
        <w:rPr>
          <w:sz w:val="24"/>
          <w:szCs w:val="24"/>
        </w:rPr>
      </w:pPr>
    </w:p>
    <w:p w14:paraId="5E71A94B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49787A5D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2DFB0CA4" w14:textId="77777777"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Sądem właściwym do rozstrzygania sporów powstałych w wyniku realizacji niniejszej umowy jest Sąd Rejonowy we Wrocławiu.</w:t>
      </w:r>
    </w:p>
    <w:p w14:paraId="1320B4AA" w14:textId="77777777" w:rsidR="00AD5B60" w:rsidRDefault="00AD5B60" w:rsidP="00AD5B60">
      <w:pPr>
        <w:spacing w:after="0"/>
        <w:jc w:val="both"/>
        <w:rPr>
          <w:sz w:val="24"/>
          <w:szCs w:val="24"/>
        </w:rPr>
      </w:pPr>
    </w:p>
    <w:p w14:paraId="68BFA35D" w14:textId="77777777"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1AEB1D2D" w14:textId="77777777" w:rsidR="00AD5B60" w:rsidRDefault="00AD5B60" w:rsidP="00AD5B60">
      <w:pPr>
        <w:spacing w:after="0"/>
        <w:jc w:val="center"/>
        <w:rPr>
          <w:sz w:val="24"/>
          <w:szCs w:val="24"/>
        </w:rPr>
      </w:pPr>
    </w:p>
    <w:p w14:paraId="48CAFA86" w14:textId="77777777" w:rsidR="00AD5B60" w:rsidRDefault="00AD5B60" w:rsidP="00AD5B60">
      <w:pPr>
        <w:spacing w:after="0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po jednym dla każdej ze stron.</w:t>
      </w:r>
    </w:p>
    <w:p w14:paraId="2DF9C2D8" w14:textId="77777777" w:rsidR="00AD5B60" w:rsidRDefault="00AD5B60" w:rsidP="00AD5B60">
      <w:pPr>
        <w:spacing w:after="0"/>
        <w:rPr>
          <w:sz w:val="24"/>
          <w:szCs w:val="24"/>
        </w:rPr>
      </w:pPr>
    </w:p>
    <w:p w14:paraId="61B49BFA" w14:textId="77777777" w:rsidR="00AD5B60" w:rsidRDefault="00AD5B60" w:rsidP="00AD5B60">
      <w:pPr>
        <w:spacing w:after="0"/>
        <w:rPr>
          <w:sz w:val="24"/>
          <w:szCs w:val="24"/>
        </w:rPr>
      </w:pPr>
    </w:p>
    <w:p w14:paraId="68D0B8E8" w14:textId="77777777" w:rsidR="00AD5B60" w:rsidRDefault="00AD5B60" w:rsidP="00AD5B60">
      <w:pPr>
        <w:spacing w:after="0"/>
        <w:rPr>
          <w:sz w:val="24"/>
          <w:szCs w:val="24"/>
        </w:rPr>
      </w:pPr>
    </w:p>
    <w:p w14:paraId="2A529C7C" w14:textId="77777777" w:rsidR="00AD5B60" w:rsidRDefault="00AD5B60" w:rsidP="00AD5B60">
      <w:pPr>
        <w:spacing w:after="0"/>
        <w:rPr>
          <w:sz w:val="24"/>
          <w:szCs w:val="24"/>
        </w:rPr>
      </w:pPr>
    </w:p>
    <w:p w14:paraId="3E4A12B8" w14:textId="77777777" w:rsidR="00AD5B60" w:rsidRPr="00AD5B60" w:rsidRDefault="00AD5B60" w:rsidP="00AD5B60">
      <w:pPr>
        <w:spacing w:after="0"/>
        <w:ind w:left="708"/>
        <w:rPr>
          <w:b/>
          <w:bCs/>
          <w:sz w:val="24"/>
          <w:szCs w:val="24"/>
        </w:rPr>
      </w:pPr>
      <w:r w:rsidRPr="00AD5B60">
        <w:rPr>
          <w:b/>
          <w:bCs/>
          <w:sz w:val="24"/>
          <w:szCs w:val="24"/>
        </w:rPr>
        <w:t>KUPUJĄCY</w:t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AD5B60">
        <w:rPr>
          <w:b/>
          <w:bCs/>
          <w:sz w:val="24"/>
          <w:szCs w:val="24"/>
        </w:rPr>
        <w:t>SPRZEDAWCA</w:t>
      </w:r>
    </w:p>
    <w:p w14:paraId="3ABCF63C" w14:textId="77777777" w:rsidR="00AD5B60" w:rsidRPr="00152782" w:rsidRDefault="00AD5B60" w:rsidP="00AD5B60">
      <w:pPr>
        <w:spacing w:after="0"/>
        <w:jc w:val="center"/>
        <w:rPr>
          <w:sz w:val="24"/>
          <w:szCs w:val="24"/>
        </w:rPr>
      </w:pPr>
    </w:p>
    <w:sectPr w:rsidR="00AD5B60" w:rsidRPr="0015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21A2"/>
    <w:multiLevelType w:val="hybridMultilevel"/>
    <w:tmpl w:val="F4285B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0A91"/>
    <w:multiLevelType w:val="hybridMultilevel"/>
    <w:tmpl w:val="3EA48A44"/>
    <w:lvl w:ilvl="0" w:tplc="9D623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3DDB"/>
    <w:multiLevelType w:val="hybridMultilevel"/>
    <w:tmpl w:val="35A8D13C"/>
    <w:lvl w:ilvl="0" w:tplc="05E209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2D7E0B"/>
    <w:multiLevelType w:val="hybridMultilevel"/>
    <w:tmpl w:val="A004242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74A93B4A"/>
    <w:multiLevelType w:val="hybridMultilevel"/>
    <w:tmpl w:val="96F0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C1094"/>
    <w:multiLevelType w:val="hybridMultilevel"/>
    <w:tmpl w:val="58D0BBB2"/>
    <w:lvl w:ilvl="0" w:tplc="91B2C5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98287092">
    <w:abstractNumId w:val="0"/>
  </w:num>
  <w:num w:numId="2" w16cid:durableId="106583428">
    <w:abstractNumId w:val="5"/>
  </w:num>
  <w:num w:numId="3" w16cid:durableId="756753939">
    <w:abstractNumId w:val="4"/>
  </w:num>
  <w:num w:numId="4" w16cid:durableId="747843733">
    <w:abstractNumId w:val="2"/>
  </w:num>
  <w:num w:numId="5" w16cid:durableId="108549738">
    <w:abstractNumId w:val="3"/>
  </w:num>
  <w:num w:numId="6" w16cid:durableId="128997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152782"/>
    <w:rsid w:val="003A5BDE"/>
    <w:rsid w:val="00531637"/>
    <w:rsid w:val="0058307F"/>
    <w:rsid w:val="006212C8"/>
    <w:rsid w:val="00826FE2"/>
    <w:rsid w:val="00914188"/>
    <w:rsid w:val="00AD5B60"/>
    <w:rsid w:val="00D0161D"/>
    <w:rsid w:val="00D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F3EE"/>
  <w15:chartTrackingRefBased/>
  <w15:docId w15:val="{0A99418C-58BB-44A2-90E2-6524155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Aleksandra.Drab</dc:creator>
  <cp:keywords/>
  <dc:description/>
  <cp:lastModifiedBy>Aleksandra.Drab</cp:lastModifiedBy>
  <cp:revision>2</cp:revision>
  <dcterms:created xsi:type="dcterms:W3CDTF">2022-09-08T07:59:00Z</dcterms:created>
  <dcterms:modified xsi:type="dcterms:W3CDTF">2022-09-08T07:59:00Z</dcterms:modified>
</cp:coreProperties>
</file>